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元（含午餐、礦泉水及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本屆大會完整資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0F058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201</w:t>
            </w:r>
            <w:r w:rsidR="0027364F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8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年</w:t>
            </w:r>
            <w:r w:rsidR="0027364F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3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月</w:t>
            </w:r>
            <w:r w:rsidR="00DE252E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13</w:t>
            </w:r>
            <w:bookmarkStart w:id="0" w:name="_GoBack"/>
            <w:bookmarkEnd w:id="0"/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日前填妥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報名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表傳真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或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Email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至本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會並來電確認，即可完成報名。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因參加踴躍，參加費用最晚請於活動一週前完成繳清，並傳真繳款證明，以便保留名額。</w:t>
            </w:r>
          </w:p>
          <w:p w:rsidR="00382D68" w:rsidRPr="00996D00" w:rsidRDefault="008D1BC9" w:rsidP="00A832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執行單位聯絡人：健峰企管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廖巧媛</w:t>
            </w:r>
            <w:r w:rsidR="003D5176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382D68" w:rsidRPr="00996D00">
                <w:rPr>
                  <w:rStyle w:val="a4"/>
                  <w:rFonts w:ascii="Arial" w:eastAsiaTheme="minorEastAsia" w:hAnsi="Arial" w:cs="Arial"/>
                  <w:color w:val="1A89F9" w:themeColor="hyperlink" w:themeTint="BF"/>
                  <w:kern w:val="24"/>
                  <w:sz w:val="21"/>
                  <w:szCs w:val="21"/>
                </w:rPr>
                <w:t>pqcra@pqcra.org.tw</w:t>
              </w:r>
            </w:hyperlink>
          </w:p>
          <w:p w:rsidR="008D1BC9" w:rsidRPr="00986F5C" w:rsidRDefault="008D1BC9" w:rsidP="00996D00">
            <w:pPr>
              <w:pStyle w:val="Web"/>
              <w:spacing w:before="0" w:beforeAutospacing="0" w:after="0" w:afterAutospacing="0" w:line="320" w:lineRule="exact"/>
              <w:ind w:left="720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2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103 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015084" w:rsidRPr="00996D00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</w:tc>
      </w:tr>
    </w:tbl>
    <w:p w:rsidR="00F73C74" w:rsidRPr="000011C3" w:rsidRDefault="00F73C74" w:rsidP="00986F5C">
      <w:pPr>
        <w:pStyle w:val="Web"/>
        <w:spacing w:beforeLines="50" w:before="180" w:beforeAutospacing="0" w:afterLines="50" w:after="180" w:afterAutospacing="0" w:line="480" w:lineRule="exact"/>
        <w:jc w:val="center"/>
        <w:rPr>
          <w:rFonts w:ascii="Noto Sans CJK TC Black" w:eastAsia="Noto Sans CJK TC Black" w:hAnsi="Noto Sans CJK TC Black"/>
          <w:b/>
          <w:spacing w:val="30"/>
          <w:sz w:val="20"/>
        </w:rPr>
      </w:pPr>
      <w:r w:rsidRPr="000011C3">
        <w:rPr>
          <w:rFonts w:ascii="Noto Sans CJK TC Black" w:eastAsia="Noto Sans CJK TC Black" w:hAnsi="Noto Sans CJK TC Black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0011C3">
        <w:rPr>
          <w:rFonts w:ascii="Noto Sans CJK TC Black" w:eastAsia="Noto Sans CJK TC Black" w:hAnsi="Noto Sans CJK TC Black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27364F" w:rsidRPr="000011C3">
        <w:rPr>
          <w:rFonts w:ascii="Noto Sans CJK TC Black" w:eastAsia="Noto Sans CJK TC Black" w:hAnsi="Noto Sans CJK TC Black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3</w:t>
      </w:r>
      <w:r w:rsidRPr="000011C3">
        <w:rPr>
          <w:rFonts w:ascii="Noto Sans CJK TC Black" w:eastAsia="Noto Sans CJK TC Black" w:hAnsi="Noto Sans CJK TC Black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880"/>
        <w:gridCol w:w="1051"/>
        <w:gridCol w:w="546"/>
        <w:gridCol w:w="205"/>
        <w:gridCol w:w="836"/>
        <w:gridCol w:w="900"/>
        <w:gridCol w:w="2637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名稱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F73C74" w:rsidRPr="00996D00" w:rsidTr="00150BDC">
        <w:trPr>
          <w:trHeight w:hRule="exact" w:val="552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Default="00F73C74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C609F3" w:rsidRPr="00996D00" w:rsidRDefault="00C609F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F3">
              <w:rPr>
                <w:rFonts w:ascii="Arial" w:hAnsi="Arial" w:cs="Arial"/>
                <w:sz w:val="18"/>
                <w:szCs w:val="20"/>
              </w:rPr>
              <w:t>(</w:t>
            </w:r>
            <w:r w:rsidRPr="00C609F3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C609F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電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話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E878A2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( </w:t>
            </w:r>
            <w:r w:rsidR="001B7A8D"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50BDC">
              <w:rPr>
                <w:rFonts w:ascii="Arial" w:hAnsi="Arial" w:cs="Arial" w:hint="eastAsia"/>
                <w:color w:val="0000FF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62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(   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2"/>
                <w:szCs w:val="20"/>
              </w:rPr>
              <w:t>參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加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觀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摩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人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150BDC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緊急聯絡用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寄發出席通知函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請於活動一週前繳清費用，收據於大會後寄達聯絡人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Pr="00C609F3">
              <w:rPr>
                <w:rFonts w:ascii="Arial" w:hAnsi="Arial" w:cs="Arial"/>
                <w:sz w:val="20"/>
              </w:rPr>
              <w:t>台灣銀行－中壢分行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本表格如不敷使用，請自行複印。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方式寄達。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Pr="00C609F3">
              <w:rPr>
                <w:rFonts w:ascii="Arial" w:hAnsi="Arial" w:cs="Arial"/>
                <w:sz w:val="20"/>
              </w:rPr>
              <w:t>報名後如有異動，請於活動一週前通知主辦單位。（如需退款將酌收工本費）</w:t>
            </w:r>
          </w:p>
          <w:p w:rsidR="002179A4" w:rsidRPr="00996D00" w:rsidRDefault="002179A4" w:rsidP="003636EF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將於本基金會網站公告可供查詢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TC Black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A28D-DD7C-440C-A2EA-C2AB1B2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66</cp:revision>
  <dcterms:created xsi:type="dcterms:W3CDTF">2016-01-15T02:27:00Z</dcterms:created>
  <dcterms:modified xsi:type="dcterms:W3CDTF">2018-02-07T07:01:00Z</dcterms:modified>
</cp:coreProperties>
</file>